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6D" w:rsidRDefault="00D834E6" w:rsidP="00CE476D">
      <w:pPr>
        <w:spacing w:line="520" w:lineRule="exact"/>
        <w:jc w:val="center"/>
        <w:rPr>
          <w:sz w:val="32"/>
          <w:szCs w:val="32"/>
        </w:rPr>
      </w:pPr>
      <w:r w:rsidRPr="00D834E6">
        <w:rPr>
          <w:rFonts w:hint="eastAsia"/>
          <w:sz w:val="32"/>
          <w:szCs w:val="32"/>
        </w:rPr>
        <w:t>【审核评估】学校召开本科教学工作审核预评估工作部署会</w:t>
      </w:r>
    </w:p>
    <w:p w:rsidR="00D834E6" w:rsidRPr="00D834E6" w:rsidRDefault="00D834E6" w:rsidP="00D834E6">
      <w:pPr>
        <w:spacing w:line="520" w:lineRule="exact"/>
        <w:ind w:firstLineChars="200" w:firstLine="480"/>
        <w:rPr>
          <w:rFonts w:hint="eastAsia"/>
          <w:sz w:val="24"/>
          <w:szCs w:val="24"/>
        </w:rPr>
      </w:pPr>
      <w:r w:rsidRPr="00D834E6">
        <w:rPr>
          <w:rFonts w:hint="eastAsia"/>
          <w:sz w:val="24"/>
          <w:szCs w:val="24"/>
        </w:rPr>
        <w:t>10</w:t>
      </w:r>
      <w:r w:rsidRPr="00D834E6">
        <w:rPr>
          <w:rFonts w:hint="eastAsia"/>
          <w:sz w:val="24"/>
          <w:szCs w:val="24"/>
        </w:rPr>
        <w:t>月</w:t>
      </w:r>
      <w:r w:rsidRPr="00D834E6">
        <w:rPr>
          <w:rFonts w:hint="eastAsia"/>
          <w:sz w:val="24"/>
          <w:szCs w:val="24"/>
        </w:rPr>
        <w:t>24</w:t>
      </w:r>
      <w:r w:rsidRPr="00D834E6">
        <w:rPr>
          <w:rFonts w:hint="eastAsia"/>
          <w:sz w:val="24"/>
          <w:szCs w:val="24"/>
        </w:rPr>
        <w:t>日上午，学校在校办二楼圆厅召开本科教学工作审核预评估工作部署会议，全体在校</w:t>
      </w:r>
      <w:proofErr w:type="gramStart"/>
      <w:r w:rsidRPr="00D834E6">
        <w:rPr>
          <w:rFonts w:hint="eastAsia"/>
          <w:sz w:val="24"/>
          <w:szCs w:val="24"/>
        </w:rPr>
        <w:t>校</w:t>
      </w:r>
      <w:proofErr w:type="gramEnd"/>
      <w:r w:rsidRPr="00D834E6">
        <w:rPr>
          <w:rFonts w:hint="eastAsia"/>
          <w:sz w:val="24"/>
          <w:szCs w:val="24"/>
        </w:rPr>
        <w:t>领导出席，各教学单位党委书记、院长、教学副院长，各职能部门主要负责人，</w:t>
      </w:r>
      <w:proofErr w:type="gramStart"/>
      <w:r w:rsidRPr="00D834E6">
        <w:rPr>
          <w:rFonts w:hint="eastAsia"/>
          <w:sz w:val="24"/>
          <w:szCs w:val="24"/>
        </w:rPr>
        <w:t>各评建工作组</w:t>
      </w:r>
      <w:proofErr w:type="gramEnd"/>
      <w:r w:rsidRPr="00D834E6">
        <w:rPr>
          <w:rFonts w:hint="eastAsia"/>
          <w:sz w:val="24"/>
          <w:szCs w:val="24"/>
        </w:rPr>
        <w:t>组长、副组长，预评估各工作组组长、副组长参加会议。副校长贺浩华主持会议。</w:t>
      </w:r>
    </w:p>
    <w:p w:rsidR="00D834E6" w:rsidRPr="00D834E6" w:rsidRDefault="00D834E6" w:rsidP="00D834E6">
      <w:pPr>
        <w:spacing w:line="520" w:lineRule="exact"/>
        <w:ind w:firstLineChars="200" w:firstLine="480"/>
        <w:rPr>
          <w:rFonts w:hint="eastAsia"/>
          <w:sz w:val="24"/>
          <w:szCs w:val="24"/>
        </w:rPr>
      </w:pPr>
      <w:r w:rsidRPr="00D834E6">
        <w:rPr>
          <w:rFonts w:hint="eastAsia"/>
          <w:sz w:val="24"/>
          <w:szCs w:val="24"/>
        </w:rPr>
        <w:t>学校将于</w:t>
      </w:r>
      <w:r w:rsidRPr="00D834E6">
        <w:rPr>
          <w:rFonts w:hint="eastAsia"/>
          <w:sz w:val="24"/>
          <w:szCs w:val="24"/>
        </w:rPr>
        <w:t>12</w:t>
      </w:r>
      <w:r w:rsidRPr="00D834E6">
        <w:rPr>
          <w:rFonts w:hint="eastAsia"/>
          <w:sz w:val="24"/>
          <w:szCs w:val="24"/>
        </w:rPr>
        <w:t>月</w:t>
      </w:r>
      <w:r w:rsidRPr="00D834E6">
        <w:rPr>
          <w:rFonts w:hint="eastAsia"/>
          <w:sz w:val="24"/>
          <w:szCs w:val="24"/>
        </w:rPr>
        <w:t>18</w:t>
      </w:r>
      <w:r w:rsidRPr="00D834E6">
        <w:rPr>
          <w:rFonts w:hint="eastAsia"/>
          <w:sz w:val="24"/>
          <w:szCs w:val="24"/>
        </w:rPr>
        <w:t>日至</w:t>
      </w:r>
      <w:r w:rsidRPr="00D834E6">
        <w:rPr>
          <w:rFonts w:hint="eastAsia"/>
          <w:sz w:val="24"/>
          <w:szCs w:val="24"/>
        </w:rPr>
        <w:t>22</w:t>
      </w:r>
      <w:r w:rsidRPr="00D834E6">
        <w:rPr>
          <w:rFonts w:hint="eastAsia"/>
          <w:sz w:val="24"/>
          <w:szCs w:val="24"/>
        </w:rPr>
        <w:t>日接受教育部本科教学审核评估。为了做好迎评工作，学校定于</w:t>
      </w:r>
      <w:r w:rsidRPr="00D834E6">
        <w:rPr>
          <w:rFonts w:hint="eastAsia"/>
          <w:sz w:val="24"/>
          <w:szCs w:val="24"/>
        </w:rPr>
        <w:t>10</w:t>
      </w:r>
      <w:r w:rsidRPr="00D834E6">
        <w:rPr>
          <w:rFonts w:hint="eastAsia"/>
          <w:sz w:val="24"/>
          <w:szCs w:val="24"/>
        </w:rPr>
        <w:t>月</w:t>
      </w:r>
      <w:r w:rsidRPr="00D834E6">
        <w:rPr>
          <w:rFonts w:hint="eastAsia"/>
          <w:sz w:val="24"/>
          <w:szCs w:val="24"/>
        </w:rPr>
        <w:t>31</w:t>
      </w:r>
      <w:r w:rsidRPr="00D834E6">
        <w:rPr>
          <w:rFonts w:hint="eastAsia"/>
          <w:sz w:val="24"/>
          <w:szCs w:val="24"/>
        </w:rPr>
        <w:t>日至</w:t>
      </w:r>
      <w:r w:rsidRPr="00D834E6">
        <w:rPr>
          <w:rFonts w:hint="eastAsia"/>
          <w:sz w:val="24"/>
          <w:szCs w:val="24"/>
        </w:rPr>
        <w:t>11</w:t>
      </w:r>
      <w:r w:rsidRPr="00D834E6">
        <w:rPr>
          <w:rFonts w:hint="eastAsia"/>
          <w:sz w:val="24"/>
          <w:szCs w:val="24"/>
        </w:rPr>
        <w:t>月</w:t>
      </w:r>
      <w:r w:rsidRPr="00D834E6">
        <w:rPr>
          <w:rFonts w:hint="eastAsia"/>
          <w:sz w:val="24"/>
          <w:szCs w:val="24"/>
        </w:rPr>
        <w:t>2</w:t>
      </w:r>
      <w:r w:rsidRPr="00D834E6">
        <w:rPr>
          <w:rFonts w:hint="eastAsia"/>
          <w:sz w:val="24"/>
          <w:szCs w:val="24"/>
        </w:rPr>
        <w:t>日举行本科教学工作审核预评估。校长赵小敏就做好预评估工作强调了二点意见：一要统一思想，充分认识预评估工作的重要意义。审核预评估是接受教育部正式评估前的一次演练，是对我校本科教学工作一次诊断性的检查，是对今年</w:t>
      </w:r>
      <w:r w:rsidRPr="00D834E6">
        <w:rPr>
          <w:rFonts w:hint="eastAsia"/>
          <w:sz w:val="24"/>
          <w:szCs w:val="24"/>
        </w:rPr>
        <w:t>4</w:t>
      </w:r>
      <w:r w:rsidRPr="00D834E6">
        <w:rPr>
          <w:rFonts w:hint="eastAsia"/>
          <w:sz w:val="24"/>
          <w:szCs w:val="24"/>
        </w:rPr>
        <w:t>月份以来我校迎接审核评估工作的一次阶段性总结。全校各部门和全体师生要高度重视预评估专家组进校考察工作，把思想和行动统一到学校对预评估工作的总体部署和要求上来，严格按照预评估的日程安排和工作分工，明确任务，责任到人。二要分工合作、各司其职，做好审核预评估的各项工作。各教学单位要认真准备，精心布置，根据专家考察流程做好接待预评估专家工作。各职能部门要坚持以教学为中心，以为师生提供满意的服务为标准，高效、优质完成本部门承担的预评估工作任务。预评估各工作组要按照预评估工作安排，细化工作任务，责任落实到人，保证预评估工作顺利完成。相关职能部门要确保校园环境的整洁，展示良好风貌。预评估结束后，各教学单位和职能部门要根据专家组的意见反馈，积极查找本单位在自身工作中存在的问题和差距，制定针对性的整改方案，开展整改工作，真正</w:t>
      </w:r>
      <w:proofErr w:type="gramStart"/>
      <w:r w:rsidRPr="00D834E6">
        <w:rPr>
          <w:rFonts w:hint="eastAsia"/>
          <w:sz w:val="24"/>
          <w:szCs w:val="24"/>
        </w:rPr>
        <w:t>使评建过程</w:t>
      </w:r>
      <w:proofErr w:type="gramEnd"/>
      <w:r w:rsidRPr="00D834E6">
        <w:rPr>
          <w:rFonts w:hint="eastAsia"/>
          <w:sz w:val="24"/>
          <w:szCs w:val="24"/>
        </w:rPr>
        <w:t>达到“以评促建、以评促改、以评促管、评建结合、重在建设”的目的，为迎接今年</w:t>
      </w:r>
      <w:r w:rsidRPr="00D834E6">
        <w:rPr>
          <w:rFonts w:hint="eastAsia"/>
          <w:sz w:val="24"/>
          <w:szCs w:val="24"/>
        </w:rPr>
        <w:t>12</w:t>
      </w:r>
      <w:r w:rsidRPr="00D834E6">
        <w:rPr>
          <w:rFonts w:hint="eastAsia"/>
          <w:sz w:val="24"/>
          <w:szCs w:val="24"/>
        </w:rPr>
        <w:t>月份教育部对江西农业大学进行的本科教学工作审核评估打下良好基础。</w:t>
      </w:r>
    </w:p>
    <w:p w:rsidR="00D834E6" w:rsidRPr="00D834E6" w:rsidRDefault="00D834E6" w:rsidP="00D834E6">
      <w:pPr>
        <w:spacing w:line="520" w:lineRule="exact"/>
        <w:ind w:firstLineChars="200" w:firstLine="480"/>
        <w:rPr>
          <w:rFonts w:hint="eastAsia"/>
          <w:sz w:val="24"/>
          <w:szCs w:val="24"/>
        </w:rPr>
      </w:pPr>
      <w:r w:rsidRPr="00D834E6">
        <w:rPr>
          <w:rFonts w:hint="eastAsia"/>
          <w:sz w:val="24"/>
          <w:szCs w:val="24"/>
        </w:rPr>
        <w:t>副校长贺浩华对预评估工作提出具体要求，一是各教学单位要根据审核评估要求，认真做好预评估的汇报、考察准备工作，安排好实地考察路线，整理教学档案，遴选优质实习、实训基地，做好教学管理，营造本单位的文化环境；二是</w:t>
      </w:r>
      <w:r w:rsidRPr="00D834E6">
        <w:rPr>
          <w:rFonts w:hint="eastAsia"/>
          <w:sz w:val="24"/>
          <w:szCs w:val="24"/>
        </w:rPr>
        <w:lastRenderedPageBreak/>
        <w:t>各职能部门要做好汇报、访谈准备工作，整理部门工作亮点宣传材料，引导专家查阅。三是评估期间，学校各教学单位、各职能部门要以良好的精神状态投入日常工作。各工作组要认真研究，准确、翔实了解工作要求，把各个环节和可能出现的问题摸清摸透，要把需要的物品、设备、场地、人员、时间、活动环节和流程摸清摸透。各单位所有教职工严格按预评估工作有关要求、程序开展工作，保持正常的工作、教学、生活秩序，维护校园环境整洁和安全。</w:t>
      </w:r>
      <w:bookmarkStart w:id="0" w:name="_GoBack"/>
      <w:bookmarkEnd w:id="0"/>
    </w:p>
    <w:p w:rsidR="00DF1CE2" w:rsidRDefault="00D834E6" w:rsidP="00D834E6">
      <w:pPr>
        <w:spacing w:line="520" w:lineRule="exact"/>
        <w:ind w:firstLineChars="200" w:firstLine="480"/>
        <w:rPr>
          <w:sz w:val="24"/>
          <w:szCs w:val="24"/>
        </w:rPr>
      </w:pPr>
      <w:r w:rsidRPr="00D834E6">
        <w:rPr>
          <w:rFonts w:hint="eastAsia"/>
          <w:sz w:val="24"/>
          <w:szCs w:val="24"/>
        </w:rPr>
        <w:t>会上，教务处处长、</w:t>
      </w:r>
      <w:proofErr w:type="gramStart"/>
      <w:r w:rsidRPr="00D834E6">
        <w:rPr>
          <w:rFonts w:hint="eastAsia"/>
          <w:sz w:val="24"/>
          <w:szCs w:val="24"/>
        </w:rPr>
        <w:t>评建办</w:t>
      </w:r>
      <w:proofErr w:type="gramEnd"/>
      <w:r w:rsidRPr="00D834E6">
        <w:rPr>
          <w:rFonts w:hint="eastAsia"/>
          <w:sz w:val="24"/>
          <w:szCs w:val="24"/>
        </w:rPr>
        <w:t>副主任</w:t>
      </w:r>
      <w:proofErr w:type="gramStart"/>
      <w:r w:rsidRPr="00D834E6">
        <w:rPr>
          <w:rFonts w:hint="eastAsia"/>
          <w:sz w:val="24"/>
          <w:szCs w:val="24"/>
        </w:rPr>
        <w:t>魏洪义就预评估</w:t>
      </w:r>
      <w:proofErr w:type="gramEnd"/>
      <w:r w:rsidRPr="00D834E6">
        <w:rPr>
          <w:rFonts w:hint="eastAsia"/>
          <w:sz w:val="24"/>
          <w:szCs w:val="24"/>
        </w:rPr>
        <w:t>方案作了详细说明。</w:t>
      </w:r>
    </w:p>
    <w:p w:rsidR="00CF74BB" w:rsidRPr="00F3111A" w:rsidRDefault="00D834E6" w:rsidP="00CF74BB">
      <w:pPr>
        <w:spacing w:line="520" w:lineRule="exact"/>
        <w:ind w:firstLineChars="200" w:firstLine="420"/>
        <w:rPr>
          <w:sz w:val="24"/>
          <w:szCs w:val="24"/>
        </w:rPr>
      </w:pPr>
      <w:r>
        <w:rPr>
          <w:noProof/>
        </w:rPr>
        <w:drawing>
          <wp:anchor distT="0" distB="0" distL="114300" distR="114300" simplePos="0" relativeHeight="251658240" behindDoc="0" locked="0" layoutInCell="1" allowOverlap="1" wp14:anchorId="23A65B20" wp14:editId="4002A029">
            <wp:simplePos x="0" y="0"/>
            <wp:positionH relativeFrom="margin">
              <wp:align>right</wp:align>
            </wp:positionH>
            <wp:positionV relativeFrom="paragraph">
              <wp:posOffset>222250</wp:posOffset>
            </wp:positionV>
            <wp:extent cx="5274310" cy="2645946"/>
            <wp:effectExtent l="0" t="0" r="2540" b="2540"/>
            <wp:wrapNone/>
            <wp:docPr id="15" name="图片 15" descr="http://www.jxau.edu.cn/_upload/article/e7/b6/5f7eddde47949cbf64ffef38dbfa/58cfabbe-9ff8-422e-8b5b-c7118ac5ac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jxau.edu.cn/_upload/article/e7/b6/5f7eddde47949cbf64ffef38dbfa/58cfabbe-9ff8-422e-8b5b-c7118ac5acf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645946"/>
                    </a:xfrm>
                    <a:prstGeom prst="rect">
                      <a:avLst/>
                    </a:prstGeom>
                    <a:noFill/>
                    <a:ln>
                      <a:noFill/>
                    </a:ln>
                  </pic:spPr>
                </pic:pic>
              </a:graphicData>
            </a:graphic>
          </wp:anchor>
        </w:drawing>
      </w:r>
    </w:p>
    <w:p w:rsidR="00F3111A" w:rsidRPr="00F3111A" w:rsidRDefault="00F3111A" w:rsidP="00F3111A">
      <w:pPr>
        <w:jc w:val="center"/>
        <w:rPr>
          <w:sz w:val="24"/>
          <w:szCs w:val="24"/>
        </w:rPr>
      </w:pPr>
    </w:p>
    <w:sectPr w:rsidR="00F3111A" w:rsidRPr="00F31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A1"/>
    <w:rsid w:val="0002621A"/>
    <w:rsid w:val="000463F9"/>
    <w:rsid w:val="000E00AA"/>
    <w:rsid w:val="000E796D"/>
    <w:rsid w:val="00152225"/>
    <w:rsid w:val="00180BA1"/>
    <w:rsid w:val="002B0A6A"/>
    <w:rsid w:val="002D2B3C"/>
    <w:rsid w:val="002E727E"/>
    <w:rsid w:val="00303E36"/>
    <w:rsid w:val="00473D05"/>
    <w:rsid w:val="005F5D06"/>
    <w:rsid w:val="006A3D94"/>
    <w:rsid w:val="006A5CA6"/>
    <w:rsid w:val="00AA05EB"/>
    <w:rsid w:val="00B01B42"/>
    <w:rsid w:val="00B82AD4"/>
    <w:rsid w:val="00BF3692"/>
    <w:rsid w:val="00C728BE"/>
    <w:rsid w:val="00CC705F"/>
    <w:rsid w:val="00CE476D"/>
    <w:rsid w:val="00CF74BB"/>
    <w:rsid w:val="00D33C79"/>
    <w:rsid w:val="00D75858"/>
    <w:rsid w:val="00D834E6"/>
    <w:rsid w:val="00DF1CE2"/>
    <w:rsid w:val="00E90C33"/>
    <w:rsid w:val="00EF1D12"/>
    <w:rsid w:val="00F3111A"/>
    <w:rsid w:val="00F84532"/>
    <w:rsid w:val="00FD5177"/>
    <w:rsid w:val="00FD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05BB-ED0F-4B10-8297-8FD14391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2920">
      <w:bodyDiv w:val="1"/>
      <w:marLeft w:val="0"/>
      <w:marRight w:val="0"/>
      <w:marTop w:val="0"/>
      <w:marBottom w:val="0"/>
      <w:divBdr>
        <w:top w:val="none" w:sz="0" w:space="0" w:color="auto"/>
        <w:left w:val="none" w:sz="0" w:space="0" w:color="auto"/>
        <w:bottom w:val="none" w:sz="0" w:space="0" w:color="auto"/>
        <w:right w:val="none" w:sz="0" w:space="0" w:color="auto"/>
      </w:divBdr>
      <w:divsChild>
        <w:div w:id="884146282">
          <w:marLeft w:val="0"/>
          <w:marRight w:val="0"/>
          <w:marTop w:val="0"/>
          <w:marBottom w:val="0"/>
          <w:divBdr>
            <w:top w:val="none" w:sz="0" w:space="0" w:color="auto"/>
            <w:left w:val="none" w:sz="0" w:space="0" w:color="auto"/>
            <w:bottom w:val="none" w:sz="0" w:space="0" w:color="auto"/>
            <w:right w:val="none" w:sz="0" w:space="0" w:color="auto"/>
          </w:divBdr>
          <w:divsChild>
            <w:div w:id="550650396">
              <w:marLeft w:val="0"/>
              <w:marRight w:val="0"/>
              <w:marTop w:val="0"/>
              <w:marBottom w:val="0"/>
              <w:divBdr>
                <w:top w:val="none" w:sz="0" w:space="0" w:color="auto"/>
                <w:left w:val="none" w:sz="0" w:space="0" w:color="auto"/>
                <w:bottom w:val="none" w:sz="0" w:space="0" w:color="auto"/>
                <w:right w:val="none" w:sz="0" w:space="0" w:color="auto"/>
              </w:divBdr>
              <w:divsChild>
                <w:div w:id="1064841604">
                  <w:marLeft w:val="0"/>
                  <w:marRight w:val="0"/>
                  <w:marTop w:val="0"/>
                  <w:marBottom w:val="0"/>
                  <w:divBdr>
                    <w:top w:val="none" w:sz="0" w:space="0" w:color="auto"/>
                    <w:left w:val="none" w:sz="0" w:space="0" w:color="auto"/>
                    <w:bottom w:val="none" w:sz="0" w:space="0" w:color="auto"/>
                    <w:right w:val="none" w:sz="0" w:space="0" w:color="auto"/>
                  </w:divBdr>
                  <w:divsChild>
                    <w:div w:id="1667511845">
                      <w:marLeft w:val="300"/>
                      <w:marRight w:val="300"/>
                      <w:marTop w:val="0"/>
                      <w:marBottom w:val="0"/>
                      <w:divBdr>
                        <w:top w:val="none" w:sz="0" w:space="0" w:color="auto"/>
                        <w:left w:val="none" w:sz="0" w:space="0" w:color="auto"/>
                        <w:bottom w:val="none" w:sz="0" w:space="0" w:color="auto"/>
                        <w:right w:val="none" w:sz="0" w:space="0" w:color="auto"/>
                      </w:divBdr>
                      <w:divsChild>
                        <w:div w:id="1326664561">
                          <w:marLeft w:val="0"/>
                          <w:marRight w:val="0"/>
                          <w:marTop w:val="0"/>
                          <w:marBottom w:val="0"/>
                          <w:divBdr>
                            <w:top w:val="none" w:sz="0" w:space="0" w:color="auto"/>
                            <w:left w:val="none" w:sz="0" w:space="0" w:color="auto"/>
                            <w:bottom w:val="none" w:sz="0" w:space="0" w:color="auto"/>
                            <w:right w:val="none" w:sz="0" w:space="0" w:color="auto"/>
                          </w:divBdr>
                          <w:divsChild>
                            <w:div w:id="1347713745">
                              <w:marLeft w:val="0"/>
                              <w:marRight w:val="0"/>
                              <w:marTop w:val="0"/>
                              <w:marBottom w:val="0"/>
                              <w:divBdr>
                                <w:top w:val="none" w:sz="0" w:space="0" w:color="auto"/>
                                <w:left w:val="none" w:sz="0" w:space="0" w:color="auto"/>
                                <w:bottom w:val="single" w:sz="6" w:space="0" w:color="F1F1F1"/>
                                <w:right w:val="none" w:sz="0" w:space="0" w:color="auto"/>
                              </w:divBdr>
                            </w:div>
                          </w:divsChild>
                        </w:div>
                        <w:div w:id="106782175">
                          <w:marLeft w:val="0"/>
                          <w:marRight w:val="0"/>
                          <w:marTop w:val="0"/>
                          <w:marBottom w:val="0"/>
                          <w:divBdr>
                            <w:top w:val="none" w:sz="0" w:space="0" w:color="auto"/>
                            <w:left w:val="none" w:sz="0" w:space="0" w:color="auto"/>
                            <w:bottom w:val="none" w:sz="0" w:space="0" w:color="auto"/>
                            <w:right w:val="none" w:sz="0" w:space="0" w:color="auto"/>
                          </w:divBdr>
                          <w:divsChild>
                            <w:div w:id="12389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919</Characters>
  <Application>Microsoft Office Word</Application>
  <DocSecurity>0</DocSecurity>
  <Lines>7</Lines>
  <Paragraphs>2</Paragraphs>
  <ScaleCrop>false</ScaleCrop>
  <Company>Sky123.Org</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dc:creator>
  <cp:keywords/>
  <dc:description/>
  <cp:lastModifiedBy>chengli</cp:lastModifiedBy>
  <cp:revision>3</cp:revision>
  <dcterms:created xsi:type="dcterms:W3CDTF">2017-12-06T07:41:00Z</dcterms:created>
  <dcterms:modified xsi:type="dcterms:W3CDTF">2017-12-06T07:42:00Z</dcterms:modified>
</cp:coreProperties>
</file>